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9B4" w:rsidRPr="00E309B4" w:rsidRDefault="00E309B4" w:rsidP="00E309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309B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Пользовательское соглашение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документ «Пользовательское соглашение» представляет собой предложение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«Азбука Бодибилдинга» в лице Протасова Д.А. </w:t>
      </w: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«Правообладатель») заключить безвозмездный договор на информационное обслуживание на изложенных ниже условиях.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Внимательно ознакомьтесь с условиями настоящего Пользовательского соглашения до начала использования Сервиса. Если вы не согласны с условиями настоящего Соглашения и указанных в нем Обязательных документов или не имеете права на заключение договора на их основе, вам следует незамедлительно прекратить любое использование Сервиса.</w:t>
      </w:r>
    </w:p>
    <w:p w:rsidR="00E309B4" w:rsidRPr="00E309B4" w:rsidRDefault="00E309B4" w:rsidP="00E309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309B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настоящем документе и вытекающих или связанных с ним отношениях Сторон применяются следующие термины и определения: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E30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Сервис</w:t>
      </w: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совокупность функциональных возможностей программно-аппаратных средств Правообладателя, включая Сайт и Контент, к которым Пользователю предоставляется доступ в целях информационного обслуживания.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E30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</w:t>
      </w: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автоматизированная информационная система, доступная в сети Интернет по адресу http://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market.</w:t>
      </w: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ferrum-body.ru/.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E30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Пользователь</w:t>
      </w: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 и/или иное лицо, в интересах которого вы заключили настоящее Соглашение с Правообладателем в соответствии с требованиями действующего законодательства и настоящего Соглашения.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E30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Контент</w:t>
      </w: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любые информационные материалы, включая текстовые, графические, аудиовизуальные и прочие материалы, к которым можно получить доступ с использованием Сервиса.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Использование вами Сервиса любым способом и в любой форме в пределах его объявленных функциональных возможностей, включая:</w:t>
      </w:r>
    </w:p>
    <w:p w:rsidR="00E309B4" w:rsidRPr="00E309B4" w:rsidRDefault="00E309B4" w:rsidP="00E30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</w:t>
      </w:r>
      <w:proofErr w:type="gramEnd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Контента в рамках Сервиса;</w:t>
      </w:r>
    </w:p>
    <w:p w:rsidR="00E309B4" w:rsidRPr="00E309B4" w:rsidRDefault="00E309B4" w:rsidP="00E30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покупка</w:t>
      </w:r>
      <w:proofErr w:type="gramEnd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 и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09B4" w:rsidRDefault="00E309B4" w:rsidP="00E30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</w:t>
      </w:r>
      <w:proofErr w:type="gramEnd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сообщения с использованием онлайн-форм на Сайте;</w:t>
      </w:r>
    </w:p>
    <w:p w:rsidR="00E309B4" w:rsidRPr="00E309B4" w:rsidRDefault="00E309B4" w:rsidP="00E30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proofErr w:type="gramEnd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Сервиса,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</w:t>
      </w:r>
      <w:proofErr w:type="gramEnd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на условиях настоящего Соглашения и указанных в нем обязательных для Сторон документов в соответствии с положениями ст.437 и 438 Гражданского кодекса Российской Федерации.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Воспользовавшись любой из указанных выше возможностей по использованию Сервиса вы подтверждаете, что: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) Ознакомились с условиями настоящего Соглашения и указанных в нем Обязательных документов в полном объеме до начала использования Сервиса.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</w:t>
      </w:r>
      <w:proofErr w:type="gramEnd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Принимаете все условия настоящего Соглашения и указанных в нем Обязательных документов в полном объеме без каких-либо изъятий и ограничений с вашей стороны и обязуетесь их соблюдать или прекратить использование Сервиса.</w:t>
      </w:r>
    </w:p>
    <w:p w:rsidR="00E309B4" w:rsidRPr="00E309B4" w:rsidRDefault="00E309B4" w:rsidP="00E309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309B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Общие условия пользования Сервисом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Обязательным условием заключения настоящего Соглашения является полное и безоговорочное принятие и соблюдение Пользователем в установленных ниже случаях требований и положений, определенных следующими документами («Обязательные документы»):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Политика конфиденциальности, размещенная и/или доступная в сети Интернет по адресу http://ferrum-body.ru/politika-konfidentsialnosti, которая содержит правила предоставления и использования конфиденциальной информации, включая персональные данные Пользователя.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Правообладатель вправе устанавливать лимиты и вводить иные технические ограничения использования Сервиса, которые время от времени будут доводиться до сведения Пользователей в форме и способом по выбору Правообладателя.</w:t>
      </w:r>
    </w:p>
    <w:p w:rsidR="00E309B4" w:rsidRPr="00E309B4" w:rsidRDefault="00E309B4" w:rsidP="00E309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309B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Ограничения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Соглашаясь с условиями настоящего Пользовательского соглашения, вы понимаете и признаете, что: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 отношениям Сторон по предоставлению Сервиса на безвозмездной основе не подлежат применению положения законодательства о защите прав потребителей.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Сервис предоставляется дл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использования в информационны</w:t>
      </w: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х целях на условиях «как есть», в связи с чем Пользователям не представляются какие-либо гарантии, что Сервис будет соответствовать всем требованиям Пользователя; 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товары</w:t>
      </w: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предоставляться непрерывно, быстро, надежно; качество какого-либо продукта, полученных с использованием Сервиса, будет соответствовать ожиданиям Пользователя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Правообладатель вправе по собственному усмотрению прекратить (временно или окончательно) предоставление услуг (или каких-либо отдельных функций в рамках услуг) всем Пользователям вообще или вам, в частности, без вашего предварительного уведомления.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Пользователь не имеет права самостоятельно или с привлечением третьих лиц:</w:t>
      </w:r>
    </w:p>
    <w:p w:rsidR="00E309B4" w:rsidRPr="00E309B4" w:rsidRDefault="00E309B4" w:rsidP="00E309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копировать</w:t>
      </w:r>
      <w:proofErr w:type="gramEnd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(воспроизводить) в любой форме и способом входящие в состав Сервиса Правообладателя программы для ЭВМ и базы данных, включая любые их элементы и Контент, без получения предварительного письменного согласия их владельца;</w:t>
      </w:r>
    </w:p>
    <w:p w:rsidR="00E309B4" w:rsidRPr="00E309B4" w:rsidRDefault="00E309B4" w:rsidP="00E309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вскрывать</w:t>
      </w:r>
      <w:proofErr w:type="gramEnd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технологию, эмулировать, </w:t>
      </w:r>
      <w:proofErr w:type="spellStart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декомпилировать</w:t>
      </w:r>
      <w:proofErr w:type="spellEnd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дизассемблировать, дешифровать, и производить иные аналогичные действия с Сервисом;</w:t>
      </w:r>
    </w:p>
    <w:p w:rsidR="00E309B4" w:rsidRPr="00E309B4" w:rsidRDefault="00E309B4" w:rsidP="00E309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</w:t>
      </w:r>
      <w:proofErr w:type="gramEnd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программные продукты и/или сервисы с использованием Сервиса без получения предварительного разрешения Правообладателя.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 обнаружении ошибок в работе Сервиса или в размещенном на нем Контенте сообщите об этом Правообладателю по адресу, указанному в реквизитах.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3.6. При любых обстоятельствах ответственность Правообладателя ограничена 1 000 (Одной тысячей) рублей и возлагается на него исключительно при наличии в его действиях вины.</w:t>
      </w:r>
    </w:p>
    <w:p w:rsidR="00E309B4" w:rsidRPr="00E309B4" w:rsidRDefault="00E309B4" w:rsidP="00E309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309B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Уведомления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Пользователь соглашается получать от Правообладателя на электронный адрес и/или абонентский номер телефона, указанный вами при работе с Сервисом, информационные электронные сообщения (далее — «</w:t>
      </w:r>
      <w:proofErr w:type="spellStart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нотификаторы</w:t>
      </w:r>
      <w:proofErr w:type="spellEnd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Правообладатель вправе использовать </w:t>
      </w:r>
      <w:proofErr w:type="spellStart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нотификаторы</w:t>
      </w:r>
      <w:proofErr w:type="spellEnd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информирования Пользователя об изменениях и новых возможностях Сервиса, об изменении Соглашения или указанных</w:t>
      </w:r>
      <w:r w:rsidR="003A1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нем Обязательных документов.</w:t>
      </w:r>
    </w:p>
    <w:p w:rsidR="00E309B4" w:rsidRPr="00E309B4" w:rsidRDefault="00E309B4" w:rsidP="00E309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309B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Прочие условия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Настоящее </w:t>
      </w:r>
      <w:r w:rsidRPr="003A14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Пользовательское соглашение</w:t>
      </w: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порядок его заключения и исполнения, а также вопросы, не урегулированные настоящим Соглашением, регулируются действующим законодательством Российской Федерации.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Все споры по Соглашению или в связи с ним подлежат рассмотрению в суде по месту нахождения Правообладателя в соответствии с действующим процессуальным правом Российской Федерации.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Настоящее Соглашение может быть изменено или прекращено Правообладателем в одностороннем порядке без предварительного уведомления Пользователя и без выплаты какой-либо компенсации в связи с этим.</w:t>
      </w:r>
    </w:p>
    <w:p w:rsidR="00E309B4" w:rsidRPr="00E309B4" w:rsidRDefault="00E309B4" w:rsidP="00E30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3A144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Реквизиты Правообладателя: </w:t>
      </w:r>
    </w:p>
    <w:p w:rsidR="00E309B4" w:rsidRPr="00E309B4" w:rsidRDefault="00E309B4" w:rsidP="00E309B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A144D" w:rsidRPr="003A144D">
        <w:rPr>
          <w:rFonts w:ascii="Times New Roman" w:hAnsi="Times New Roman" w:cs="Times New Roman"/>
          <w:sz w:val="24"/>
          <w:szCs w:val="24"/>
        </w:rPr>
        <w:t>ferrumbody@gmail.com</w:t>
      </w:r>
    </w:p>
    <w:p w:rsidR="00E309B4" w:rsidRPr="00E309B4" w:rsidRDefault="00E309B4" w:rsidP="003A14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Редакция от </w:t>
      </w:r>
      <w:r w:rsidR="003A144D" w:rsidRPr="003A144D">
        <w:rPr>
          <w:rFonts w:ascii="Times New Roman" w:eastAsia="Times New Roman" w:hAnsi="Times New Roman" w:cs="Times New Roman"/>
          <w:sz w:val="24"/>
          <w:szCs w:val="24"/>
          <w:lang w:eastAsia="ru-RU"/>
        </w:rPr>
        <w:t>01.</w:t>
      </w:r>
      <w:r w:rsidR="003A14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05</w:t>
      </w: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A144D" w:rsidRPr="003A144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30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53586" w:rsidRDefault="00353586"/>
    <w:sectPr w:rsidR="00353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11F50"/>
    <w:multiLevelType w:val="multilevel"/>
    <w:tmpl w:val="DF9E2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19573F"/>
    <w:multiLevelType w:val="multilevel"/>
    <w:tmpl w:val="A11A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F8"/>
    <w:rsid w:val="00353586"/>
    <w:rsid w:val="003A144D"/>
    <w:rsid w:val="00A965C0"/>
    <w:rsid w:val="00C53DF8"/>
    <w:rsid w:val="00E3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CC52C-8C95-4BD0-B130-0CDBDE49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309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309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09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09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30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309B4"/>
    <w:rPr>
      <w:color w:val="0000FF"/>
      <w:u w:val="single"/>
    </w:rPr>
  </w:style>
  <w:style w:type="character" w:styleId="a5">
    <w:name w:val="Strong"/>
    <w:basedOn w:val="a0"/>
    <w:uiPriority w:val="22"/>
    <w:qFormat/>
    <w:rsid w:val="00E309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1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4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3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</dc:creator>
  <cp:keywords/>
  <dc:description/>
  <cp:lastModifiedBy>Dmitr</cp:lastModifiedBy>
  <cp:revision>2</cp:revision>
  <dcterms:created xsi:type="dcterms:W3CDTF">2018-04-07T08:59:00Z</dcterms:created>
  <dcterms:modified xsi:type="dcterms:W3CDTF">2018-04-07T09:13:00Z</dcterms:modified>
</cp:coreProperties>
</file>